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9" w:rsidRDefault="00F73E39" w:rsidP="00F7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CC182F" w:rsidRPr="00BF6FD2" w:rsidRDefault="00562285" w:rsidP="00CC182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C1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</w:t>
      </w:r>
      <w:r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müsabakaların organizasyonuna ilişkin usul ve esasların belirlenmesi amacıyla, </w:t>
      </w:r>
      <w:r w:rsidR="00CC182F" w:rsidRPr="00BF6FD2">
        <w:rPr>
          <w:rFonts w:ascii="Times New Roman" w:eastAsia="Times New Roman" w:hAnsi="Times New Roman" w:cs="Times New Roman"/>
          <w:color w:val="000000" w:themeColor="text1"/>
        </w:rPr>
        <w:t xml:space="preserve">Gençlik ve Spor Bakanlığı Spor Hizmetleri Genel Müdürlüğü Görev, Yetki ve Sorumluluk Yönergesine </w:t>
      </w:r>
      <w:r w:rsidR="00CC182F"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>dayanılarak hazırlanmıştır.</w:t>
      </w:r>
    </w:p>
    <w:p w:rsidR="00562285" w:rsidRPr="00BF6FD2" w:rsidRDefault="00562285" w:rsidP="00562285">
      <w:pPr>
        <w:widowControl w:val="0"/>
        <w:spacing w:after="0" w:line="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562285" w:rsidRPr="00C134E5" w:rsidRDefault="00562285" w:rsidP="00562285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 xml:space="preserve">) Antrenör: Gençlik ve Spor Bakanlığı ve ilgili spor federasyonlarından alınan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belgesine sahip kişiyi,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Teakwondo</w:t>
      </w:r>
      <w:proofErr w:type="spellEnd"/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562285" w:rsidRPr="00C134E5" w:rsidRDefault="00562285" w:rsidP="00562285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562285" w:rsidRPr="00C134E5" w:rsidRDefault="00562285" w:rsidP="00562285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134E5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562285" w:rsidRPr="00BF6FD2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) Mali konularla ilgili hususlarda, ANALİG Genel Uygulama Talimatının 19’uncu maddesine göre işlem yapılır.</w:t>
      </w:r>
    </w:p>
    <w:p w:rsidR="0056228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9C09E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562285" w:rsidRPr="00BF6FD2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F6FD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Yarışma alanına, sporcu ve </w:t>
      </w:r>
      <w:proofErr w:type="gram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562285" w:rsidRPr="00C134E5" w:rsidRDefault="00562285" w:rsidP="00562285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1.Etap ve Türkiye Birinciliği şeklinde yapılacaktır.</w:t>
      </w:r>
    </w:p>
    <w:p w:rsidR="00562285" w:rsidRPr="00C134E5" w:rsidRDefault="00562285" w:rsidP="00562285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562285" w:rsidRPr="00BF6FD2" w:rsidRDefault="00562285" w:rsidP="00562285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>c) 1.Etap müsabakaları 4 grup merkezinde yapılacak, her grup merkezinden ilk 4 dereceyi alan toplam 16 takım Türkiye Birinciliğine katılacaktır.</w:t>
      </w:r>
    </w:p>
    <w:p w:rsidR="00562285" w:rsidRPr="00C134E5" w:rsidRDefault="00562285" w:rsidP="00562285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ç) 1. Etap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haritası ile il dağılım listesi ekte yer almaktadır.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285" w:rsidRPr="001B6BBE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562285" w:rsidRPr="00562285" w:rsidRDefault="00562285" w:rsidP="00562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(1</w:t>
      </w:r>
      <w:r w:rsidRPr="00562285">
        <w:rPr>
          <w:rFonts w:ascii="Times New Roman" w:hAnsi="Times New Roman" w:cs="Times New Roman"/>
          <w:sz w:val="24"/>
          <w:szCs w:val="24"/>
        </w:rPr>
        <w:t>) Yarışmalara katılacak kadın ve erkek takımları ayrı ayrı olmak üzere en az 2 en fazla 10 sporcudan oluşur.</w:t>
      </w:r>
    </w:p>
    <w:p w:rsidR="00562285" w:rsidRPr="00562285" w:rsidRDefault="00562285" w:rsidP="00562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>(2) Takım oluşturabilecek sayıya ulaşamayan illerden yarışmalara ferdi katılım sağlanabilecektir.</w:t>
      </w:r>
    </w:p>
    <w:p w:rsidR="0056228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0250" w:rsidRPr="00562285" w:rsidRDefault="00960250" w:rsidP="0056228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2285" w:rsidRPr="00562285" w:rsidRDefault="00562285" w:rsidP="00562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562285">
        <w:rPr>
          <w:rFonts w:ascii="Times New Roman" w:hAnsi="Times New Roman" w:cs="Times New Roman"/>
          <w:sz w:val="24"/>
          <w:szCs w:val="24"/>
        </w:rPr>
        <w:t xml:space="preserve">) </w:t>
      </w:r>
      <w:r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 sporcular ve federasyonca düzenlenen bir önceki sezon Yıldızlar Türkiye Şampiyonalarında ilk 8 dereceye giren, </w:t>
      </w:r>
      <w:r w:rsidRPr="00BF6FD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Minikler Türkiye Şampiyonasında ilk 4 dereceye giren sporcular </w:t>
      </w:r>
      <w:r w:rsidRPr="00BF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sezonu </w:t>
      </w:r>
      <w:r w:rsidRPr="00562285">
        <w:rPr>
          <w:rFonts w:ascii="Times New Roman" w:hAnsi="Times New Roman" w:cs="Times New Roman"/>
          <w:sz w:val="24"/>
          <w:szCs w:val="24"/>
        </w:rPr>
        <w:t>ANALİG il karmalarında yer alamazlar.</w:t>
      </w:r>
    </w:p>
    <w:p w:rsidR="0056228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56228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müsabakalarına </w:t>
      </w:r>
      <w:r w:rsidRPr="00F8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2010-2011-2012 </w:t>
      </w:r>
      <w:r w:rsidRPr="00F84BD6">
        <w:rPr>
          <w:rFonts w:ascii="Times New Roman" w:hAnsi="Times New Roman" w:cs="Times New Roman"/>
          <w:sz w:val="24"/>
          <w:szCs w:val="24"/>
        </w:rPr>
        <w:t>doğumlu sporcular katılabilecektir.</w:t>
      </w:r>
    </w:p>
    <w:p w:rsidR="00562285" w:rsidRPr="00C134E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 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562285" w:rsidRDefault="00562285" w:rsidP="00562285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285" w:rsidRDefault="00562285" w:rsidP="00562285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AF0096" w:rsidRPr="00562285" w:rsidRDefault="00562285" w:rsidP="0056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562285">
        <w:rPr>
          <w:rFonts w:ascii="Times New Roman" w:hAnsi="Times New Roman" w:cs="Times New Roman"/>
          <w:sz w:val="24"/>
          <w:szCs w:val="24"/>
        </w:rPr>
        <w:t xml:space="preserve">(1) </w:t>
      </w:r>
      <w:r w:rsidR="002C366D" w:rsidRPr="00562285">
        <w:rPr>
          <w:rFonts w:ascii="Times New Roman" w:hAnsi="Times New Roman" w:cs="Times New Roman"/>
          <w:sz w:val="24"/>
          <w:szCs w:val="24"/>
        </w:rPr>
        <w:t>1.Etapta</w:t>
      </w:r>
      <w:r w:rsidR="002C366D" w:rsidRPr="005622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EB8" w:rsidRPr="00562285">
        <w:rPr>
          <w:rFonts w:ascii="Times New Roman" w:hAnsi="Times New Roman" w:cs="Times New Roman"/>
          <w:sz w:val="24"/>
          <w:szCs w:val="24"/>
        </w:rPr>
        <w:t>kategori ve</w:t>
      </w:r>
      <w:r w:rsidR="00BA487E" w:rsidRPr="00562285">
        <w:rPr>
          <w:rFonts w:ascii="Times New Roman" w:hAnsi="Times New Roman" w:cs="Times New Roman"/>
          <w:sz w:val="24"/>
          <w:szCs w:val="24"/>
        </w:rPr>
        <w:t xml:space="preserve">ya sıkletinde 1. olan </w:t>
      </w:r>
      <w:r w:rsidR="00AF0096" w:rsidRPr="00562285">
        <w:rPr>
          <w:rFonts w:ascii="Times New Roman" w:hAnsi="Times New Roman" w:cs="Times New Roman"/>
          <w:sz w:val="24"/>
          <w:szCs w:val="24"/>
        </w:rPr>
        <w:t xml:space="preserve">sporcular, takımları bir üst tura çıkamazsa </w:t>
      </w:r>
      <w:r w:rsidR="00BB7C4B" w:rsidRPr="00562285">
        <w:rPr>
          <w:rFonts w:ascii="Times New Roman" w:hAnsi="Times New Roman" w:cs="Times New Roman"/>
          <w:sz w:val="24"/>
          <w:szCs w:val="24"/>
        </w:rPr>
        <w:t xml:space="preserve">dahi </w:t>
      </w:r>
      <w:r w:rsidR="00AF0096" w:rsidRPr="00562285">
        <w:rPr>
          <w:rFonts w:ascii="Times New Roman" w:hAnsi="Times New Roman" w:cs="Times New Roman"/>
          <w:sz w:val="24"/>
          <w:szCs w:val="24"/>
        </w:rPr>
        <w:t xml:space="preserve">Türkiye Birinciliği müsabakalarında yarışmaya hak kazanacaklardır. </w:t>
      </w:r>
    </w:p>
    <w:p w:rsidR="00AF0096" w:rsidRPr="00562285" w:rsidRDefault="00562285" w:rsidP="00562285">
      <w:pPr>
        <w:spacing w:after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(2) </w:t>
      </w:r>
      <w:r w:rsidR="00BB7C4B" w:rsidRPr="00562285">
        <w:rPr>
          <w:rFonts w:ascii="Times New Roman" w:hAnsi="Times New Roman" w:cs="Times New Roman"/>
          <w:sz w:val="24"/>
          <w:szCs w:val="24"/>
        </w:rPr>
        <w:t>T</w:t>
      </w:r>
      <w:r w:rsidR="00AF0096" w:rsidRPr="00562285">
        <w:rPr>
          <w:rFonts w:ascii="Times New Roman" w:hAnsi="Times New Roman" w:cs="Times New Roman"/>
          <w:sz w:val="24"/>
          <w:szCs w:val="24"/>
        </w:rPr>
        <w:t xml:space="preserve">akım oluşturacak yeterli sayının altına düşmeleri durumunda Türkiye </w:t>
      </w:r>
      <w:r w:rsidR="00BB7C4B" w:rsidRPr="00562285">
        <w:rPr>
          <w:rFonts w:ascii="Times New Roman" w:hAnsi="Times New Roman" w:cs="Times New Roman"/>
          <w:sz w:val="24"/>
          <w:szCs w:val="24"/>
        </w:rPr>
        <w:t>B</w:t>
      </w:r>
      <w:r w:rsidR="00AF0096" w:rsidRPr="00562285">
        <w:rPr>
          <w:rFonts w:ascii="Times New Roman" w:hAnsi="Times New Roman" w:cs="Times New Roman"/>
          <w:sz w:val="24"/>
          <w:szCs w:val="24"/>
        </w:rPr>
        <w:t xml:space="preserve">irinciliği müsabakalarına katılamazlar. </w:t>
      </w:r>
    </w:p>
    <w:tbl>
      <w:tblPr>
        <w:tblW w:w="478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07"/>
      </w:tblGrid>
      <w:tr w:rsidR="00211EA3" w:rsidRPr="0099723F" w:rsidTr="00274FA7">
        <w:trPr>
          <w:trHeight w:val="163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EA3" w:rsidRPr="0099723F" w:rsidRDefault="00211EA3" w:rsidP="00274F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723F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EA3" w:rsidRPr="0099723F" w:rsidRDefault="00211EA3" w:rsidP="00274F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23F">
              <w:rPr>
                <w:rFonts w:ascii="Times New Roman" w:hAnsi="Times New Roman" w:cs="Times New Roman"/>
              </w:rPr>
              <w:t>29 – 33 – 37 – 41 – 44 – 47 – 51 – 55 – 59 – (+ 59) Kg</w:t>
            </w:r>
          </w:p>
        </w:tc>
      </w:tr>
      <w:tr w:rsidR="00211EA3" w:rsidRPr="0099723F" w:rsidTr="00274FA7">
        <w:trPr>
          <w:trHeight w:val="227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EA3" w:rsidRPr="0099723F" w:rsidRDefault="00211EA3" w:rsidP="00274F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723F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EA3" w:rsidRPr="0099723F" w:rsidRDefault="00211EA3" w:rsidP="00274F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23F">
              <w:rPr>
                <w:rFonts w:ascii="Times New Roman" w:hAnsi="Times New Roman" w:cs="Times New Roman"/>
              </w:rPr>
              <w:t>33 – 37 – 41 – 45 – 49 – 53 – 57 – 61 – 65 – (+ 65) Kg</w:t>
            </w:r>
          </w:p>
        </w:tc>
      </w:tr>
    </w:tbl>
    <w:p w:rsidR="00211EA3" w:rsidRDefault="00211EA3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A487E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 w:rsidRPr="00562285">
        <w:rPr>
          <w:rFonts w:ascii="Times New Roman" w:hAnsi="Times New Roman" w:cs="Times New Roman"/>
          <w:spacing w:val="-6"/>
          <w:sz w:val="24"/>
          <w:szCs w:val="24"/>
        </w:rPr>
        <w:t xml:space="preserve">(3) </w:t>
      </w:r>
      <w:r w:rsidR="00CE2748" w:rsidRPr="00562285">
        <w:rPr>
          <w:rFonts w:ascii="Times New Roman" w:hAnsi="Times New Roman" w:cs="Times New Roman"/>
          <w:spacing w:val="-6"/>
          <w:sz w:val="24"/>
          <w:szCs w:val="24"/>
        </w:rPr>
        <w:t>Yarışmalar</w:t>
      </w:r>
      <w:r w:rsidR="00FD6249" w:rsidRPr="00562285">
        <w:rPr>
          <w:rFonts w:ascii="Times New Roman" w:hAnsi="Times New Roman" w:cs="Times New Roman"/>
          <w:spacing w:val="-6"/>
          <w:sz w:val="24"/>
          <w:szCs w:val="24"/>
        </w:rPr>
        <w:t>da yukarıdaki tabloda bulunan boy ve kilo sistemi uygulanacaktır.</w:t>
      </w:r>
    </w:p>
    <w:p w:rsidR="00B55748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(4) </w:t>
      </w:r>
      <w:r w:rsidR="00932274" w:rsidRPr="00562285">
        <w:rPr>
          <w:rFonts w:ascii="Times New Roman" w:hAnsi="Times New Roman" w:cs="Times New Roman"/>
          <w:sz w:val="24"/>
          <w:szCs w:val="24"/>
        </w:rPr>
        <w:t>Yarışmalar</w:t>
      </w:r>
      <w:r w:rsidR="002E35EA" w:rsidRPr="00562285">
        <w:rPr>
          <w:rFonts w:ascii="Times New Roman" w:hAnsi="Times New Roman" w:cs="Times New Roman"/>
          <w:sz w:val="24"/>
          <w:szCs w:val="24"/>
        </w:rPr>
        <w:t>a (Kadın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, Erkek) </w:t>
      </w:r>
      <w:r w:rsidR="00932274" w:rsidRPr="00562285">
        <w:rPr>
          <w:rFonts w:ascii="Times New Roman" w:hAnsi="Times New Roman" w:cs="Times New Roman"/>
          <w:sz w:val="24"/>
          <w:szCs w:val="24"/>
        </w:rPr>
        <w:t>e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n az Mavi Kırmızı (3.Gıp) ve daha yukarı kuşak derecesine sahip olan sporcular katılacaklardır. </w:t>
      </w:r>
      <w:r w:rsidR="00932274" w:rsidRPr="00562285">
        <w:rPr>
          <w:rFonts w:ascii="Times New Roman" w:hAnsi="Times New Roman" w:cs="Times New Roman"/>
          <w:sz w:val="24"/>
          <w:szCs w:val="24"/>
        </w:rPr>
        <w:t>Sporcular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 Türkiye </w:t>
      </w:r>
      <w:proofErr w:type="spellStart"/>
      <w:r w:rsidR="00ED616B" w:rsidRPr="00562285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 </w:t>
      </w:r>
      <w:r w:rsidR="00932274" w:rsidRPr="00562285">
        <w:rPr>
          <w:rFonts w:ascii="Times New Roman" w:hAnsi="Times New Roman" w:cs="Times New Roman"/>
          <w:sz w:val="24"/>
          <w:szCs w:val="24"/>
        </w:rPr>
        <w:t>F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ederasyonundan onaylı kuşak </w:t>
      </w:r>
      <w:r w:rsidR="00807BF8" w:rsidRPr="00562285">
        <w:rPr>
          <w:rFonts w:ascii="Times New Roman" w:hAnsi="Times New Roman" w:cs="Times New Roman"/>
          <w:sz w:val="24"/>
          <w:szCs w:val="24"/>
        </w:rPr>
        <w:t>d</w:t>
      </w:r>
      <w:r w:rsidR="00ED616B" w:rsidRPr="00562285">
        <w:rPr>
          <w:rFonts w:ascii="Times New Roman" w:hAnsi="Times New Roman" w:cs="Times New Roman"/>
          <w:sz w:val="24"/>
          <w:szCs w:val="24"/>
        </w:rPr>
        <w:t>urumunu gösteren resimli kimlik kartı veya sporcu sicil belgesini ibraz edecektir.</w:t>
      </w:r>
    </w:p>
    <w:p w:rsidR="00932274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pacing w:val="-6"/>
          <w:sz w:val="24"/>
          <w:szCs w:val="24"/>
        </w:rPr>
        <w:t xml:space="preserve">(5) </w:t>
      </w:r>
      <w:r w:rsidR="00932274" w:rsidRPr="00562285">
        <w:rPr>
          <w:rFonts w:ascii="Times New Roman" w:hAnsi="Times New Roman" w:cs="Times New Roman"/>
          <w:spacing w:val="-6"/>
          <w:sz w:val="24"/>
          <w:szCs w:val="24"/>
        </w:rPr>
        <w:t xml:space="preserve">Yarışmalarda Dünya </w:t>
      </w:r>
      <w:proofErr w:type="spellStart"/>
      <w:r w:rsidR="00932274" w:rsidRPr="00562285">
        <w:rPr>
          <w:rFonts w:ascii="Times New Roman" w:hAnsi="Times New Roman" w:cs="Times New Roman"/>
          <w:spacing w:val="-6"/>
          <w:sz w:val="24"/>
          <w:szCs w:val="24"/>
        </w:rPr>
        <w:t>Taekwondo</w:t>
      </w:r>
      <w:proofErr w:type="spellEnd"/>
      <w:r w:rsidR="00932274" w:rsidRPr="00562285">
        <w:rPr>
          <w:rFonts w:ascii="Times New Roman" w:hAnsi="Times New Roman" w:cs="Times New Roman"/>
          <w:spacing w:val="-6"/>
          <w:sz w:val="24"/>
          <w:szCs w:val="24"/>
        </w:rPr>
        <w:t xml:space="preserve"> Federasyonunun 01 Haziran 2022 tarihinden itibaren uygulamaya koyduğu yeni kurallar uygulanacaktır.</w:t>
      </w:r>
    </w:p>
    <w:p w:rsidR="00960250" w:rsidRPr="00562285" w:rsidRDefault="00960250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32274" w:rsidRPr="00960250" w:rsidRDefault="00562285" w:rsidP="0096025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(6) </w:t>
      </w:r>
      <w:r w:rsidR="00932274" w:rsidRPr="00562285">
        <w:rPr>
          <w:rFonts w:ascii="Times New Roman" w:hAnsi="Times New Roman" w:cs="Times New Roman"/>
          <w:sz w:val="24"/>
          <w:szCs w:val="24"/>
        </w:rPr>
        <w:t>Müsabaka</w:t>
      </w:r>
      <w:r w:rsidR="00BF13EF" w:rsidRPr="00562285">
        <w:rPr>
          <w:rFonts w:ascii="Times New Roman" w:hAnsi="Times New Roman" w:cs="Times New Roman"/>
          <w:sz w:val="24"/>
          <w:szCs w:val="24"/>
        </w:rPr>
        <w:t xml:space="preserve"> süreler</w:t>
      </w:r>
      <w:r w:rsidR="00B21A05" w:rsidRPr="00562285">
        <w:rPr>
          <w:rFonts w:ascii="Times New Roman" w:hAnsi="Times New Roman" w:cs="Times New Roman"/>
          <w:sz w:val="24"/>
          <w:szCs w:val="24"/>
        </w:rPr>
        <w:t>in</w:t>
      </w:r>
      <w:r w:rsidR="00BF13EF" w:rsidRPr="00562285">
        <w:rPr>
          <w:rFonts w:ascii="Times New Roman" w:hAnsi="Times New Roman" w:cs="Times New Roman"/>
          <w:sz w:val="24"/>
          <w:szCs w:val="24"/>
        </w:rPr>
        <w:t>de</w:t>
      </w:r>
      <w:r w:rsidR="0099723F" w:rsidRPr="00562285">
        <w:rPr>
          <w:rFonts w:ascii="Times New Roman" w:hAnsi="Times New Roman" w:cs="Times New Roman"/>
          <w:sz w:val="24"/>
          <w:szCs w:val="24"/>
        </w:rPr>
        <w:t>,</w:t>
      </w:r>
      <w:r w:rsidR="00BF13EF" w:rsidRPr="00562285">
        <w:rPr>
          <w:rFonts w:ascii="Times New Roman" w:hAnsi="Times New Roman" w:cs="Times New Roman"/>
          <w:sz w:val="24"/>
          <w:szCs w:val="24"/>
        </w:rPr>
        <w:t xml:space="preserve"> </w:t>
      </w:r>
      <w:r w:rsidR="00932274" w:rsidRPr="00562285">
        <w:rPr>
          <w:rFonts w:ascii="Times New Roman" w:hAnsi="Times New Roman" w:cs="Times New Roman"/>
          <w:sz w:val="24"/>
          <w:szCs w:val="24"/>
        </w:rPr>
        <w:t xml:space="preserve">İl </w:t>
      </w:r>
      <w:r w:rsidR="00BF13EF" w:rsidRPr="00562285">
        <w:rPr>
          <w:rFonts w:ascii="Times New Roman" w:hAnsi="Times New Roman" w:cs="Times New Roman"/>
          <w:sz w:val="24"/>
          <w:szCs w:val="24"/>
        </w:rPr>
        <w:t>Tertip K</w:t>
      </w:r>
      <w:r w:rsidR="00932274" w:rsidRPr="00562285">
        <w:rPr>
          <w:rFonts w:ascii="Times New Roman" w:hAnsi="Times New Roman" w:cs="Times New Roman"/>
          <w:sz w:val="24"/>
          <w:szCs w:val="24"/>
        </w:rPr>
        <w:t>omitesi</w:t>
      </w:r>
      <w:r w:rsidR="00BF13EF" w:rsidRPr="00562285">
        <w:rPr>
          <w:rFonts w:ascii="Times New Roman" w:hAnsi="Times New Roman" w:cs="Times New Roman"/>
          <w:sz w:val="24"/>
          <w:szCs w:val="24"/>
        </w:rPr>
        <w:t xml:space="preserve"> ve Merkez Hakem Kurulunca değişiklik yapılabilir.</w:t>
      </w:r>
    </w:p>
    <w:p w:rsidR="00E95E54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(7) </w:t>
      </w:r>
      <w:r w:rsidR="00932274" w:rsidRPr="00562285">
        <w:rPr>
          <w:rFonts w:ascii="Times New Roman" w:hAnsi="Times New Roman" w:cs="Times New Roman"/>
          <w:sz w:val="24"/>
          <w:szCs w:val="24"/>
        </w:rPr>
        <w:t>M</w:t>
      </w:r>
      <w:r w:rsidR="00ED616B" w:rsidRPr="00562285">
        <w:rPr>
          <w:rFonts w:ascii="Times New Roman" w:hAnsi="Times New Roman" w:cs="Times New Roman"/>
          <w:sz w:val="24"/>
          <w:szCs w:val="24"/>
        </w:rPr>
        <w:t>üsabakalarında boş olan sıkletlere sporcu ilavesi yapılamayacaktır.</w:t>
      </w:r>
    </w:p>
    <w:p w:rsidR="007C2794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(8) </w:t>
      </w:r>
      <w:r w:rsidR="00ED616B" w:rsidRPr="00562285">
        <w:rPr>
          <w:rFonts w:ascii="Times New Roman" w:hAnsi="Times New Roman" w:cs="Times New Roman"/>
          <w:sz w:val="24"/>
          <w:szCs w:val="24"/>
        </w:rPr>
        <w:t>Tartı esnasında kilosunda problemi olan sporcu listedeki diğer bir sporcu ile kesinlikle yer değiştiremeyecektir. Diskalifiye edilecektir.</w:t>
      </w:r>
    </w:p>
    <w:p w:rsidR="007C2794" w:rsidRPr="00562285" w:rsidRDefault="00562285" w:rsidP="00562285">
      <w:pPr>
        <w:tabs>
          <w:tab w:val="left" w:pos="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(9) 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Tartıda, kilolarda </w:t>
      </w:r>
      <w:r w:rsidR="00FD6249" w:rsidRPr="00562285">
        <w:rPr>
          <w:rFonts w:ascii="Times New Roman" w:hAnsi="Times New Roman" w:cs="Times New Roman"/>
          <w:sz w:val="24"/>
          <w:szCs w:val="24"/>
        </w:rPr>
        <w:t xml:space="preserve">ve boy da </w:t>
      </w:r>
      <w:r w:rsidR="00ED616B" w:rsidRPr="00562285">
        <w:rPr>
          <w:rFonts w:ascii="Times New Roman" w:hAnsi="Times New Roman" w:cs="Times New Roman"/>
          <w:sz w:val="24"/>
          <w:szCs w:val="24"/>
        </w:rPr>
        <w:t>kesinlikle tolerans yoktur.</w:t>
      </w:r>
    </w:p>
    <w:p w:rsidR="007C2794" w:rsidRPr="00562285" w:rsidRDefault="00562285" w:rsidP="00562285">
      <w:pPr>
        <w:tabs>
          <w:tab w:val="left" w:pos="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(10) </w:t>
      </w:r>
      <w:r w:rsidR="00ED616B" w:rsidRPr="00562285">
        <w:rPr>
          <w:rFonts w:ascii="Times New Roman" w:hAnsi="Times New Roman" w:cs="Times New Roman"/>
          <w:sz w:val="24"/>
          <w:szCs w:val="24"/>
        </w:rPr>
        <w:t>Sporcuların kilolarını ayarlamalarında idareci ve çalıştırıcı sorumlu olacaktır.</w:t>
      </w:r>
      <w:r w:rsidR="001F4A89" w:rsidRPr="00562285">
        <w:rPr>
          <w:rFonts w:ascii="Times New Roman" w:hAnsi="Times New Roman" w:cs="Times New Roman"/>
          <w:sz w:val="24"/>
          <w:szCs w:val="24"/>
        </w:rPr>
        <w:t xml:space="preserve"> </w:t>
      </w:r>
      <w:r w:rsidR="00ED616B" w:rsidRPr="00562285">
        <w:rPr>
          <w:rFonts w:ascii="Times New Roman" w:hAnsi="Times New Roman" w:cs="Times New Roman"/>
          <w:sz w:val="24"/>
          <w:szCs w:val="24"/>
        </w:rPr>
        <w:t>Kilola</w:t>
      </w:r>
      <w:r w:rsidR="0032519A" w:rsidRPr="00562285">
        <w:rPr>
          <w:rFonts w:ascii="Times New Roman" w:hAnsi="Times New Roman" w:cs="Times New Roman"/>
          <w:sz w:val="24"/>
          <w:szCs w:val="24"/>
        </w:rPr>
        <w:t>rını ayarlayamadığı için diskalifiye olup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 yarışmaya katılamayan sporculara herhangi bir ödeme yapılmayacaktır. Yapılan ödeme iade edilecektir.</w:t>
      </w:r>
    </w:p>
    <w:p w:rsidR="007C2794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(11) 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Sporcular yarışmada kullanacakları şahsi müsabaka koruyucu </w:t>
      </w:r>
      <w:proofErr w:type="gramStart"/>
      <w:r w:rsidR="00ED616B" w:rsidRPr="00562285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 kendileri getireceklerdir.</w:t>
      </w:r>
    </w:p>
    <w:p w:rsidR="00F04C0D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(12) </w:t>
      </w:r>
      <w:r w:rsidR="00ED616B" w:rsidRPr="00562285">
        <w:rPr>
          <w:rFonts w:ascii="Times New Roman" w:hAnsi="Times New Roman" w:cs="Times New Roman"/>
          <w:sz w:val="24"/>
          <w:szCs w:val="24"/>
        </w:rPr>
        <w:t>Müsabakalar ‘’</w:t>
      </w:r>
      <w:proofErr w:type="spellStart"/>
      <w:r w:rsidR="00ED616B" w:rsidRPr="00562285">
        <w:rPr>
          <w:rFonts w:ascii="Times New Roman" w:hAnsi="Times New Roman" w:cs="Times New Roman"/>
          <w:sz w:val="24"/>
          <w:szCs w:val="24"/>
        </w:rPr>
        <w:t>Daedo</w:t>
      </w:r>
      <w:proofErr w:type="spell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’’ Elektronik sistem ile yapılacak olup Video </w:t>
      </w:r>
      <w:proofErr w:type="spellStart"/>
      <w:r w:rsidR="00ED616B" w:rsidRPr="00562285">
        <w:rPr>
          <w:rFonts w:ascii="Times New Roman" w:hAnsi="Times New Roman" w:cs="Times New Roman"/>
          <w:sz w:val="24"/>
          <w:szCs w:val="24"/>
        </w:rPr>
        <w:t>Replay</w:t>
      </w:r>
      <w:proofErr w:type="spell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 itiraz sistemi ve kapalı korumalı kask kullanılacaktır. Diş</w:t>
      </w:r>
      <w:r w:rsidR="001A0C19" w:rsidRPr="00562285">
        <w:rPr>
          <w:rFonts w:ascii="Times New Roman" w:hAnsi="Times New Roman" w:cs="Times New Roman"/>
          <w:sz w:val="24"/>
          <w:szCs w:val="24"/>
        </w:rPr>
        <w:t>lik kullanmak mecburidir.</w:t>
      </w:r>
    </w:p>
    <w:p w:rsidR="00ED616B" w:rsidRPr="00562285" w:rsidRDefault="00562285" w:rsidP="0056228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 xml:space="preserve">(13) </w:t>
      </w:r>
      <w:r w:rsidR="00ED616B" w:rsidRPr="00562285">
        <w:rPr>
          <w:rFonts w:ascii="Times New Roman" w:hAnsi="Times New Roman" w:cs="Times New Roman"/>
          <w:sz w:val="24"/>
          <w:szCs w:val="24"/>
        </w:rPr>
        <w:t>Puanlama sistemi aşağıdaki şekilde uygulanacaktır.</w:t>
      </w:r>
    </w:p>
    <w:p w:rsidR="00ED616B" w:rsidRPr="00562285" w:rsidRDefault="00562285" w:rsidP="00562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>a)</w:t>
      </w:r>
      <w:r w:rsidR="00CD7C50">
        <w:rPr>
          <w:rFonts w:ascii="Times New Roman" w:hAnsi="Times New Roman" w:cs="Times New Roman"/>
          <w:sz w:val="24"/>
          <w:szCs w:val="24"/>
        </w:rPr>
        <w:t xml:space="preserve"> </w:t>
      </w:r>
      <w:r w:rsidR="00FC44FD" w:rsidRPr="00562285">
        <w:rPr>
          <w:rFonts w:ascii="Times New Roman" w:hAnsi="Times New Roman" w:cs="Times New Roman"/>
          <w:sz w:val="24"/>
          <w:szCs w:val="24"/>
        </w:rPr>
        <w:t>1 inci sporcu için</w:t>
      </w:r>
      <w:r w:rsidR="00B20DFC" w:rsidRPr="00562285">
        <w:rPr>
          <w:rFonts w:ascii="Times New Roman" w:hAnsi="Times New Roman" w:cs="Times New Roman"/>
          <w:sz w:val="24"/>
          <w:szCs w:val="24"/>
        </w:rPr>
        <w:tab/>
      </w:r>
      <w:r w:rsidR="00B20DFC" w:rsidRPr="00562285">
        <w:rPr>
          <w:rFonts w:ascii="Times New Roman" w:hAnsi="Times New Roman" w:cs="Times New Roman"/>
          <w:sz w:val="24"/>
          <w:szCs w:val="24"/>
        </w:rPr>
        <w:tab/>
      </w:r>
      <w:r w:rsidR="00FC44FD" w:rsidRPr="00562285">
        <w:rPr>
          <w:rFonts w:ascii="Times New Roman" w:hAnsi="Times New Roman" w:cs="Times New Roman"/>
          <w:sz w:val="24"/>
          <w:szCs w:val="24"/>
        </w:rPr>
        <w:t>120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ED616B" w:rsidRPr="00562285" w:rsidRDefault="00562285" w:rsidP="00562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>b)</w:t>
      </w:r>
      <w:r w:rsidR="00CD7C50">
        <w:rPr>
          <w:rFonts w:ascii="Times New Roman" w:hAnsi="Times New Roman" w:cs="Times New Roman"/>
          <w:sz w:val="24"/>
          <w:szCs w:val="24"/>
        </w:rPr>
        <w:t xml:space="preserve"> </w:t>
      </w:r>
      <w:r w:rsidR="00FC44FD" w:rsidRPr="0056228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C44FD" w:rsidRPr="00562285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C44FD" w:rsidRPr="00562285">
        <w:rPr>
          <w:rFonts w:ascii="Times New Roman" w:hAnsi="Times New Roman" w:cs="Times New Roman"/>
          <w:sz w:val="24"/>
          <w:szCs w:val="24"/>
        </w:rPr>
        <w:t xml:space="preserve"> sporcu için</w:t>
      </w:r>
      <w:r w:rsidR="00FC44FD" w:rsidRPr="00562285">
        <w:rPr>
          <w:rFonts w:ascii="Times New Roman" w:hAnsi="Times New Roman" w:cs="Times New Roman"/>
          <w:sz w:val="24"/>
          <w:szCs w:val="24"/>
        </w:rPr>
        <w:tab/>
      </w:r>
      <w:r w:rsidR="00FC44FD" w:rsidRPr="00562285">
        <w:rPr>
          <w:rFonts w:ascii="Times New Roman" w:hAnsi="Times New Roman" w:cs="Times New Roman"/>
          <w:sz w:val="24"/>
          <w:szCs w:val="24"/>
        </w:rPr>
        <w:tab/>
      </w:r>
      <w:r w:rsidR="00B20DFC" w:rsidRPr="00562285">
        <w:rPr>
          <w:rFonts w:ascii="Times New Roman" w:hAnsi="Times New Roman" w:cs="Times New Roman"/>
          <w:sz w:val="24"/>
          <w:szCs w:val="24"/>
        </w:rPr>
        <w:t xml:space="preserve">  </w:t>
      </w:r>
      <w:r w:rsidR="00FC44FD" w:rsidRPr="00562285">
        <w:rPr>
          <w:rFonts w:ascii="Times New Roman" w:hAnsi="Times New Roman" w:cs="Times New Roman"/>
          <w:sz w:val="24"/>
          <w:szCs w:val="24"/>
        </w:rPr>
        <w:t>50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ED616B" w:rsidRPr="00562285" w:rsidRDefault="00562285" w:rsidP="00562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>c)</w:t>
      </w:r>
      <w:r w:rsidR="00CD7C50">
        <w:rPr>
          <w:rFonts w:ascii="Times New Roman" w:hAnsi="Times New Roman" w:cs="Times New Roman"/>
          <w:sz w:val="24"/>
          <w:szCs w:val="24"/>
        </w:rPr>
        <w:t xml:space="preserve"> </w:t>
      </w:r>
      <w:r w:rsidR="00ED616B" w:rsidRPr="00562285">
        <w:rPr>
          <w:rFonts w:ascii="Times New Roman" w:hAnsi="Times New Roman" w:cs="Times New Roman"/>
          <w:sz w:val="24"/>
          <w:szCs w:val="24"/>
        </w:rPr>
        <w:t>3</w:t>
      </w:r>
      <w:r w:rsidR="00FC44FD" w:rsidRPr="00562285">
        <w:rPr>
          <w:rFonts w:ascii="Times New Roman" w:hAnsi="Times New Roman" w:cs="Times New Roman"/>
          <w:sz w:val="24"/>
          <w:szCs w:val="24"/>
        </w:rPr>
        <w:t xml:space="preserve"> üncü sporcu için    </w:t>
      </w:r>
      <w:r w:rsidR="00FC44FD" w:rsidRPr="00562285">
        <w:rPr>
          <w:rFonts w:ascii="Times New Roman" w:hAnsi="Times New Roman" w:cs="Times New Roman"/>
          <w:sz w:val="24"/>
          <w:szCs w:val="24"/>
        </w:rPr>
        <w:tab/>
      </w:r>
      <w:r w:rsidR="00B20DFC" w:rsidRPr="00562285">
        <w:rPr>
          <w:rFonts w:ascii="Times New Roman" w:hAnsi="Times New Roman" w:cs="Times New Roman"/>
          <w:sz w:val="24"/>
          <w:szCs w:val="24"/>
        </w:rPr>
        <w:t xml:space="preserve"> </w:t>
      </w:r>
      <w:r w:rsidR="00E2390A" w:rsidRPr="00562285">
        <w:rPr>
          <w:rFonts w:ascii="Times New Roman" w:hAnsi="Times New Roman" w:cs="Times New Roman"/>
          <w:sz w:val="24"/>
          <w:szCs w:val="24"/>
        </w:rPr>
        <w:t xml:space="preserve"> </w:t>
      </w:r>
      <w:r w:rsidR="00FC44FD" w:rsidRPr="00562285">
        <w:rPr>
          <w:rFonts w:ascii="Times New Roman" w:hAnsi="Times New Roman" w:cs="Times New Roman"/>
          <w:sz w:val="24"/>
          <w:szCs w:val="24"/>
        </w:rPr>
        <w:t>20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FC44FD" w:rsidRPr="00562285" w:rsidRDefault="00562285" w:rsidP="00562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85">
        <w:rPr>
          <w:rFonts w:ascii="Times New Roman" w:hAnsi="Times New Roman" w:cs="Times New Roman"/>
          <w:sz w:val="24"/>
          <w:szCs w:val="24"/>
        </w:rPr>
        <w:t>ç)</w:t>
      </w:r>
      <w:r w:rsidR="00CD7C50">
        <w:rPr>
          <w:rFonts w:ascii="Times New Roman" w:hAnsi="Times New Roman" w:cs="Times New Roman"/>
          <w:sz w:val="24"/>
          <w:szCs w:val="24"/>
        </w:rPr>
        <w:t xml:space="preserve"> </w:t>
      </w:r>
      <w:r w:rsidR="00ED616B" w:rsidRPr="00562285">
        <w:rPr>
          <w:rFonts w:ascii="Times New Roman" w:hAnsi="Times New Roman" w:cs="Times New Roman"/>
          <w:sz w:val="24"/>
          <w:szCs w:val="24"/>
        </w:rPr>
        <w:t>4 üncü sporcu için</w:t>
      </w:r>
      <w:r w:rsidR="00ED616B" w:rsidRPr="00562285">
        <w:rPr>
          <w:rFonts w:ascii="Times New Roman" w:hAnsi="Times New Roman" w:cs="Times New Roman"/>
          <w:sz w:val="24"/>
          <w:szCs w:val="24"/>
        </w:rPr>
        <w:tab/>
      </w:r>
      <w:r w:rsidR="00FC44FD" w:rsidRPr="005622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0DFC" w:rsidRPr="00562285">
        <w:rPr>
          <w:rFonts w:ascii="Times New Roman" w:hAnsi="Times New Roman" w:cs="Times New Roman"/>
          <w:sz w:val="24"/>
          <w:szCs w:val="24"/>
        </w:rPr>
        <w:t xml:space="preserve">  </w:t>
      </w:r>
      <w:r w:rsidR="00FC44FD" w:rsidRPr="00562285">
        <w:rPr>
          <w:rFonts w:ascii="Times New Roman" w:hAnsi="Times New Roman" w:cs="Times New Roman"/>
          <w:sz w:val="24"/>
          <w:szCs w:val="24"/>
        </w:rPr>
        <w:t xml:space="preserve">20 </w:t>
      </w:r>
      <w:r w:rsidR="00ED616B" w:rsidRPr="00562285">
        <w:rPr>
          <w:rFonts w:ascii="Times New Roman" w:hAnsi="Times New Roman" w:cs="Times New Roman"/>
          <w:sz w:val="24"/>
          <w:szCs w:val="24"/>
        </w:rPr>
        <w:t>pu</w:t>
      </w:r>
      <w:r w:rsidR="00FC44FD" w:rsidRPr="00562285">
        <w:rPr>
          <w:rFonts w:ascii="Times New Roman" w:hAnsi="Times New Roman" w:cs="Times New Roman"/>
          <w:sz w:val="24"/>
          <w:szCs w:val="24"/>
        </w:rPr>
        <w:t>an</w:t>
      </w:r>
    </w:p>
    <w:p w:rsidR="00CC32E3" w:rsidRDefault="00562285" w:rsidP="005622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C32E3" w:rsidSect="00A07381">
          <w:headerReference w:type="default" r:id="rId8"/>
          <w:footerReference w:type="default" r:id="rId9"/>
          <w:pgSz w:w="11906" w:h="16838"/>
          <w:pgMar w:top="978" w:right="991" w:bottom="284" w:left="1417" w:header="571" w:footer="755" w:gutter="0"/>
          <w:cols w:space="708"/>
          <w:docGrid w:linePitch="360"/>
        </w:sectPr>
      </w:pPr>
      <w:r w:rsidRPr="00562285">
        <w:rPr>
          <w:rFonts w:ascii="Times New Roman" w:hAnsi="Times New Roman" w:cs="Times New Roman"/>
          <w:sz w:val="24"/>
          <w:szCs w:val="24"/>
        </w:rPr>
        <w:t xml:space="preserve">(14) </w:t>
      </w:r>
      <w:r w:rsidR="00ED616B" w:rsidRPr="00562285">
        <w:rPr>
          <w:rFonts w:ascii="Times New Roman" w:hAnsi="Times New Roman" w:cs="Times New Roman"/>
          <w:sz w:val="24"/>
          <w:szCs w:val="24"/>
        </w:rPr>
        <w:t xml:space="preserve">Takımların puanlamasında eşitlik halinde Türkiye </w:t>
      </w:r>
      <w:proofErr w:type="spellStart"/>
      <w:r w:rsidR="00ED616B" w:rsidRPr="00562285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 Federasyonunun puanlama sistemi </w:t>
      </w:r>
      <w:proofErr w:type="gramStart"/>
      <w:r w:rsidR="00ED616B" w:rsidRPr="00562285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ED616B" w:rsidRPr="00562285">
        <w:rPr>
          <w:rFonts w:ascii="Times New Roman" w:hAnsi="Times New Roman" w:cs="Times New Roman"/>
          <w:sz w:val="24"/>
          <w:szCs w:val="24"/>
        </w:rPr>
        <w:t xml:space="preserve"> uygulanacaktır.</w:t>
      </w:r>
    </w:p>
    <w:p w:rsidR="009E6100" w:rsidRDefault="00960250" w:rsidP="00CC32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9FB43D" wp14:editId="3BD28059">
            <wp:simplePos x="0" y="0"/>
            <wp:positionH relativeFrom="margin">
              <wp:posOffset>431165</wp:posOffset>
            </wp:positionH>
            <wp:positionV relativeFrom="paragraph">
              <wp:posOffset>119380</wp:posOffset>
            </wp:positionV>
            <wp:extent cx="8867775" cy="5575562"/>
            <wp:effectExtent l="0" t="0" r="0" b="635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57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E3">
        <w:rPr>
          <w:rFonts w:ascii="Times New Roman" w:hAnsi="Times New Roman" w:cs="Times New Roman"/>
          <w:sz w:val="24"/>
          <w:szCs w:val="24"/>
        </w:rPr>
        <w:t>Ek-1</w:t>
      </w:r>
    </w:p>
    <w:p w:rsidR="00322C68" w:rsidRPr="00CC32E3" w:rsidRDefault="00322C68" w:rsidP="00CC32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22C68" w:rsidRPr="00CC32E3" w:rsidSect="00773DBC">
      <w:pgSz w:w="16838" w:h="11906" w:orient="landscape"/>
      <w:pgMar w:top="1417" w:right="978" w:bottom="991" w:left="709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33" w:rsidRDefault="00017D33" w:rsidP="00C219AD">
      <w:pPr>
        <w:spacing w:after="0" w:line="240" w:lineRule="auto"/>
      </w:pPr>
      <w:r>
        <w:separator/>
      </w:r>
    </w:p>
  </w:endnote>
  <w:endnote w:type="continuationSeparator" w:id="0">
    <w:p w:rsidR="00017D33" w:rsidRDefault="00017D33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311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250" w:rsidRDefault="00960250" w:rsidP="00960250">
        <w:pPr>
          <w:pStyle w:val="AltBilgi"/>
          <w:pBdr>
            <w:bottom w:val="single" w:sz="6" w:space="1" w:color="auto"/>
          </w:pBdr>
        </w:pPr>
      </w:p>
      <w:p w:rsidR="00960250" w:rsidRPr="00AB5D8A" w:rsidRDefault="00960250" w:rsidP="00960250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D3039C" w:rsidRDefault="00960250" w:rsidP="00960250">
        <w:pPr>
          <w:pStyle w:val="AltBilgi"/>
          <w:jc w:val="right"/>
          <w:rPr>
            <w:rFonts w:ascii="Times New Roman" w:hAnsi="Times New Roman" w:cs="Times New Roman"/>
          </w:rPr>
        </w:pPr>
        <w:r w:rsidRPr="00D3039C">
          <w:rPr>
            <w:rFonts w:ascii="Times New Roman" w:hAnsi="Times New Roman" w:cs="Times New Roman"/>
          </w:rPr>
          <w:fldChar w:fldCharType="begin"/>
        </w:r>
        <w:r w:rsidRPr="00D3039C">
          <w:rPr>
            <w:rFonts w:ascii="Times New Roman" w:hAnsi="Times New Roman" w:cs="Times New Roman"/>
          </w:rPr>
          <w:instrText>PAGE   \* MERGEFORMAT</w:instrText>
        </w:r>
        <w:r w:rsidRPr="00D3039C">
          <w:rPr>
            <w:rFonts w:ascii="Times New Roman" w:hAnsi="Times New Roman" w:cs="Times New Roman"/>
          </w:rPr>
          <w:fldChar w:fldCharType="separate"/>
        </w:r>
        <w:r w:rsidR="00211EA3">
          <w:rPr>
            <w:rFonts w:ascii="Times New Roman" w:hAnsi="Times New Roman" w:cs="Times New Roman"/>
            <w:noProof/>
          </w:rPr>
          <w:t>3</w:t>
        </w:r>
        <w:r w:rsidRPr="00D3039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33" w:rsidRDefault="00017D33" w:rsidP="00C219AD">
      <w:pPr>
        <w:spacing w:after="0" w:line="240" w:lineRule="auto"/>
      </w:pPr>
      <w:r>
        <w:separator/>
      </w:r>
    </w:p>
  </w:footnote>
  <w:footnote w:type="continuationSeparator" w:id="0">
    <w:p w:rsidR="00017D33" w:rsidRDefault="00017D33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F520A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-210185</wp:posOffset>
          </wp:positionV>
          <wp:extent cx="806449" cy="97155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F520A5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ED616B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TAEKWONDO</w:t>
    </w:r>
    <w:r w:rsidR="002F390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8C615B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677073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C4FEE886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2E7DD6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799"/>
    <w:multiLevelType w:val="hybridMultilevel"/>
    <w:tmpl w:val="A0F4369E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1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7463"/>
    <w:multiLevelType w:val="hybridMultilevel"/>
    <w:tmpl w:val="F41EB344"/>
    <w:lvl w:ilvl="0" w:tplc="BA746AB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2479"/>
    <w:multiLevelType w:val="hybridMultilevel"/>
    <w:tmpl w:val="B45841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7" w15:restartNumberingAfterBreak="0">
    <w:nsid w:val="67CE1D70"/>
    <w:multiLevelType w:val="hybridMultilevel"/>
    <w:tmpl w:val="691CE5C0"/>
    <w:lvl w:ilvl="0" w:tplc="E676BEB2">
      <w:start w:val="3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17"/>
  </w:num>
  <w:num w:numId="17">
    <w:abstractNumId w:val="1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17D33"/>
    <w:rsid w:val="00026740"/>
    <w:rsid w:val="00030039"/>
    <w:rsid w:val="000310BE"/>
    <w:rsid w:val="00031694"/>
    <w:rsid w:val="000320E8"/>
    <w:rsid w:val="00032A4E"/>
    <w:rsid w:val="000403D2"/>
    <w:rsid w:val="000439DF"/>
    <w:rsid w:val="00044907"/>
    <w:rsid w:val="0006029D"/>
    <w:rsid w:val="00072980"/>
    <w:rsid w:val="00074F69"/>
    <w:rsid w:val="0008270F"/>
    <w:rsid w:val="00084EF9"/>
    <w:rsid w:val="00087236"/>
    <w:rsid w:val="00087DA7"/>
    <w:rsid w:val="00090E37"/>
    <w:rsid w:val="000918F3"/>
    <w:rsid w:val="000948C1"/>
    <w:rsid w:val="000B40F3"/>
    <w:rsid w:val="000B4A8A"/>
    <w:rsid w:val="000B6087"/>
    <w:rsid w:val="000C3473"/>
    <w:rsid w:val="000C435F"/>
    <w:rsid w:val="000D0BA9"/>
    <w:rsid w:val="000D72FA"/>
    <w:rsid w:val="000D7B13"/>
    <w:rsid w:val="000E04E9"/>
    <w:rsid w:val="000E0530"/>
    <w:rsid w:val="0010019D"/>
    <w:rsid w:val="00103BA1"/>
    <w:rsid w:val="00105440"/>
    <w:rsid w:val="0010754A"/>
    <w:rsid w:val="001101B3"/>
    <w:rsid w:val="00115635"/>
    <w:rsid w:val="00117219"/>
    <w:rsid w:val="00120CB0"/>
    <w:rsid w:val="00123D97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03B8"/>
    <w:rsid w:val="001719B1"/>
    <w:rsid w:val="00173209"/>
    <w:rsid w:val="001854AB"/>
    <w:rsid w:val="00190B7D"/>
    <w:rsid w:val="001941D3"/>
    <w:rsid w:val="00195AFB"/>
    <w:rsid w:val="00197A2F"/>
    <w:rsid w:val="001A0AED"/>
    <w:rsid w:val="001A0C19"/>
    <w:rsid w:val="001A5A07"/>
    <w:rsid w:val="001B35D8"/>
    <w:rsid w:val="001B3F28"/>
    <w:rsid w:val="001B5A00"/>
    <w:rsid w:val="001B6B4F"/>
    <w:rsid w:val="001C01AC"/>
    <w:rsid w:val="001C194D"/>
    <w:rsid w:val="001C4597"/>
    <w:rsid w:val="001D0FFE"/>
    <w:rsid w:val="001D2329"/>
    <w:rsid w:val="001D311D"/>
    <w:rsid w:val="001E044B"/>
    <w:rsid w:val="001E0A15"/>
    <w:rsid w:val="001E1A8A"/>
    <w:rsid w:val="001E7315"/>
    <w:rsid w:val="001F3B57"/>
    <w:rsid w:val="001F4A89"/>
    <w:rsid w:val="001F5135"/>
    <w:rsid w:val="00206EBB"/>
    <w:rsid w:val="00210AAD"/>
    <w:rsid w:val="00210E7E"/>
    <w:rsid w:val="00211201"/>
    <w:rsid w:val="00211EA3"/>
    <w:rsid w:val="00214E00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53D7C"/>
    <w:rsid w:val="00254EF2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3916"/>
    <w:rsid w:val="00294F14"/>
    <w:rsid w:val="00295A3E"/>
    <w:rsid w:val="002B3875"/>
    <w:rsid w:val="002B74B9"/>
    <w:rsid w:val="002C205D"/>
    <w:rsid w:val="002C2082"/>
    <w:rsid w:val="002C366D"/>
    <w:rsid w:val="002C69D2"/>
    <w:rsid w:val="002D272C"/>
    <w:rsid w:val="002D38C5"/>
    <w:rsid w:val="002D5ECD"/>
    <w:rsid w:val="002D5EE3"/>
    <w:rsid w:val="002E35EA"/>
    <w:rsid w:val="002E5F53"/>
    <w:rsid w:val="002E6872"/>
    <w:rsid w:val="002F0F0C"/>
    <w:rsid w:val="002F390B"/>
    <w:rsid w:val="002F4FB9"/>
    <w:rsid w:val="0030621C"/>
    <w:rsid w:val="00311FC7"/>
    <w:rsid w:val="003136EB"/>
    <w:rsid w:val="00316613"/>
    <w:rsid w:val="00317CDF"/>
    <w:rsid w:val="00322C68"/>
    <w:rsid w:val="0032519A"/>
    <w:rsid w:val="00326AC9"/>
    <w:rsid w:val="00337FF3"/>
    <w:rsid w:val="00344264"/>
    <w:rsid w:val="003533A3"/>
    <w:rsid w:val="00353CBA"/>
    <w:rsid w:val="00361F5E"/>
    <w:rsid w:val="00364D1E"/>
    <w:rsid w:val="00367D8E"/>
    <w:rsid w:val="003715F4"/>
    <w:rsid w:val="003740FB"/>
    <w:rsid w:val="00377BEB"/>
    <w:rsid w:val="00380516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B7B98"/>
    <w:rsid w:val="003D19F3"/>
    <w:rsid w:val="003D31E4"/>
    <w:rsid w:val="003D5D9A"/>
    <w:rsid w:val="003D7B19"/>
    <w:rsid w:val="003E7639"/>
    <w:rsid w:val="003F2D1E"/>
    <w:rsid w:val="003F3C67"/>
    <w:rsid w:val="003F7DE9"/>
    <w:rsid w:val="0040466A"/>
    <w:rsid w:val="00405C7D"/>
    <w:rsid w:val="00411A31"/>
    <w:rsid w:val="00413FE5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514AB"/>
    <w:rsid w:val="00457152"/>
    <w:rsid w:val="004575CE"/>
    <w:rsid w:val="00460808"/>
    <w:rsid w:val="00477515"/>
    <w:rsid w:val="0048057B"/>
    <w:rsid w:val="004867B5"/>
    <w:rsid w:val="004879DE"/>
    <w:rsid w:val="004934F3"/>
    <w:rsid w:val="00495FD3"/>
    <w:rsid w:val="00497BD9"/>
    <w:rsid w:val="004B39CB"/>
    <w:rsid w:val="004C159D"/>
    <w:rsid w:val="004D1F0E"/>
    <w:rsid w:val="004D43B2"/>
    <w:rsid w:val="004E42D2"/>
    <w:rsid w:val="00501614"/>
    <w:rsid w:val="0050289E"/>
    <w:rsid w:val="0050440D"/>
    <w:rsid w:val="005140F8"/>
    <w:rsid w:val="00530DE2"/>
    <w:rsid w:val="005360FD"/>
    <w:rsid w:val="005467E8"/>
    <w:rsid w:val="005526AB"/>
    <w:rsid w:val="005546EC"/>
    <w:rsid w:val="005547AD"/>
    <w:rsid w:val="005555CF"/>
    <w:rsid w:val="00556150"/>
    <w:rsid w:val="00556A4C"/>
    <w:rsid w:val="00562285"/>
    <w:rsid w:val="00564F17"/>
    <w:rsid w:val="005672AF"/>
    <w:rsid w:val="005773E2"/>
    <w:rsid w:val="00581970"/>
    <w:rsid w:val="00581D43"/>
    <w:rsid w:val="00591BA5"/>
    <w:rsid w:val="005A0EF4"/>
    <w:rsid w:val="005A125E"/>
    <w:rsid w:val="005A5876"/>
    <w:rsid w:val="005A7AB1"/>
    <w:rsid w:val="005A7F7C"/>
    <w:rsid w:val="005B023C"/>
    <w:rsid w:val="005B1221"/>
    <w:rsid w:val="005B27D6"/>
    <w:rsid w:val="005B7A97"/>
    <w:rsid w:val="005C2B19"/>
    <w:rsid w:val="005C323A"/>
    <w:rsid w:val="005C6A6E"/>
    <w:rsid w:val="005D1CA3"/>
    <w:rsid w:val="005D228E"/>
    <w:rsid w:val="005D4CA9"/>
    <w:rsid w:val="005D541D"/>
    <w:rsid w:val="005E473B"/>
    <w:rsid w:val="005E5B43"/>
    <w:rsid w:val="005E73A9"/>
    <w:rsid w:val="005F5A01"/>
    <w:rsid w:val="005F7625"/>
    <w:rsid w:val="0060646E"/>
    <w:rsid w:val="00611FD6"/>
    <w:rsid w:val="00614C85"/>
    <w:rsid w:val="0061603B"/>
    <w:rsid w:val="006160A2"/>
    <w:rsid w:val="00632D99"/>
    <w:rsid w:val="00635601"/>
    <w:rsid w:val="00636985"/>
    <w:rsid w:val="00637B05"/>
    <w:rsid w:val="00645EB8"/>
    <w:rsid w:val="00646B5E"/>
    <w:rsid w:val="00647557"/>
    <w:rsid w:val="0065223D"/>
    <w:rsid w:val="006574D8"/>
    <w:rsid w:val="006635CF"/>
    <w:rsid w:val="0066361B"/>
    <w:rsid w:val="0066565C"/>
    <w:rsid w:val="00667C91"/>
    <w:rsid w:val="0067074A"/>
    <w:rsid w:val="00676862"/>
    <w:rsid w:val="00677073"/>
    <w:rsid w:val="006833DA"/>
    <w:rsid w:val="00683930"/>
    <w:rsid w:val="006873CF"/>
    <w:rsid w:val="00687CA4"/>
    <w:rsid w:val="00691372"/>
    <w:rsid w:val="006919E4"/>
    <w:rsid w:val="0069596A"/>
    <w:rsid w:val="006A00A3"/>
    <w:rsid w:val="006A2C55"/>
    <w:rsid w:val="006B4E43"/>
    <w:rsid w:val="006C0D13"/>
    <w:rsid w:val="006C29EA"/>
    <w:rsid w:val="006C33D9"/>
    <w:rsid w:val="006C70ED"/>
    <w:rsid w:val="006D01A6"/>
    <w:rsid w:val="006D0A43"/>
    <w:rsid w:val="006D3F1E"/>
    <w:rsid w:val="006D4CA0"/>
    <w:rsid w:val="006D59D8"/>
    <w:rsid w:val="006D5F50"/>
    <w:rsid w:val="006E453A"/>
    <w:rsid w:val="006E6397"/>
    <w:rsid w:val="006F5791"/>
    <w:rsid w:val="006F5E05"/>
    <w:rsid w:val="00702262"/>
    <w:rsid w:val="00703371"/>
    <w:rsid w:val="00704014"/>
    <w:rsid w:val="00712664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64191"/>
    <w:rsid w:val="00772EFF"/>
    <w:rsid w:val="00773DBC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B0345"/>
    <w:rsid w:val="007C262F"/>
    <w:rsid w:val="007C2794"/>
    <w:rsid w:val="007D32E1"/>
    <w:rsid w:val="007E713F"/>
    <w:rsid w:val="007F1389"/>
    <w:rsid w:val="007F3C3B"/>
    <w:rsid w:val="007F3C3E"/>
    <w:rsid w:val="007F53A1"/>
    <w:rsid w:val="00804C25"/>
    <w:rsid w:val="00804C93"/>
    <w:rsid w:val="0080538A"/>
    <w:rsid w:val="00807BF8"/>
    <w:rsid w:val="00817B78"/>
    <w:rsid w:val="008212E8"/>
    <w:rsid w:val="00822756"/>
    <w:rsid w:val="00825564"/>
    <w:rsid w:val="00835CCE"/>
    <w:rsid w:val="00836397"/>
    <w:rsid w:val="00840A7B"/>
    <w:rsid w:val="00842E1A"/>
    <w:rsid w:val="008546C1"/>
    <w:rsid w:val="008571E0"/>
    <w:rsid w:val="008652C9"/>
    <w:rsid w:val="00880B2C"/>
    <w:rsid w:val="00892313"/>
    <w:rsid w:val="0089254B"/>
    <w:rsid w:val="00895E13"/>
    <w:rsid w:val="008977C0"/>
    <w:rsid w:val="008B1E54"/>
    <w:rsid w:val="008B781A"/>
    <w:rsid w:val="008C2AE7"/>
    <w:rsid w:val="008C5FB0"/>
    <w:rsid w:val="008C609B"/>
    <w:rsid w:val="008C615B"/>
    <w:rsid w:val="008D5FD6"/>
    <w:rsid w:val="008D65A0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32274"/>
    <w:rsid w:val="00941CB6"/>
    <w:rsid w:val="00946C01"/>
    <w:rsid w:val="009516A8"/>
    <w:rsid w:val="00960250"/>
    <w:rsid w:val="00990112"/>
    <w:rsid w:val="0099090A"/>
    <w:rsid w:val="00991470"/>
    <w:rsid w:val="00995BAB"/>
    <w:rsid w:val="0099723F"/>
    <w:rsid w:val="009A2D12"/>
    <w:rsid w:val="009A3383"/>
    <w:rsid w:val="009A53E2"/>
    <w:rsid w:val="009B47ED"/>
    <w:rsid w:val="009B4CB8"/>
    <w:rsid w:val="009B7245"/>
    <w:rsid w:val="009C09E4"/>
    <w:rsid w:val="009C1ABD"/>
    <w:rsid w:val="009C385A"/>
    <w:rsid w:val="009C5FB6"/>
    <w:rsid w:val="009C61B7"/>
    <w:rsid w:val="009C7005"/>
    <w:rsid w:val="009D26C2"/>
    <w:rsid w:val="009D2B16"/>
    <w:rsid w:val="009D7BA2"/>
    <w:rsid w:val="009E6100"/>
    <w:rsid w:val="009F05E4"/>
    <w:rsid w:val="009F0CBA"/>
    <w:rsid w:val="009F10AB"/>
    <w:rsid w:val="009F26CE"/>
    <w:rsid w:val="009F532D"/>
    <w:rsid w:val="009F7E3C"/>
    <w:rsid w:val="00A049DC"/>
    <w:rsid w:val="00A07381"/>
    <w:rsid w:val="00A1014E"/>
    <w:rsid w:val="00A14D2C"/>
    <w:rsid w:val="00A159AB"/>
    <w:rsid w:val="00A175CC"/>
    <w:rsid w:val="00A41BA6"/>
    <w:rsid w:val="00A51746"/>
    <w:rsid w:val="00A555AD"/>
    <w:rsid w:val="00A57EFA"/>
    <w:rsid w:val="00A611B6"/>
    <w:rsid w:val="00A62E1A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5E5"/>
    <w:rsid w:val="00AC3D8E"/>
    <w:rsid w:val="00AC4901"/>
    <w:rsid w:val="00AC701E"/>
    <w:rsid w:val="00AC706F"/>
    <w:rsid w:val="00AD0211"/>
    <w:rsid w:val="00AD41F5"/>
    <w:rsid w:val="00AE11C0"/>
    <w:rsid w:val="00AF0096"/>
    <w:rsid w:val="00AF1E1D"/>
    <w:rsid w:val="00AF5392"/>
    <w:rsid w:val="00AF7A28"/>
    <w:rsid w:val="00B06CE5"/>
    <w:rsid w:val="00B103F7"/>
    <w:rsid w:val="00B15E48"/>
    <w:rsid w:val="00B20DFC"/>
    <w:rsid w:val="00B21A05"/>
    <w:rsid w:val="00B23C68"/>
    <w:rsid w:val="00B26DF9"/>
    <w:rsid w:val="00B3014C"/>
    <w:rsid w:val="00B421B6"/>
    <w:rsid w:val="00B45314"/>
    <w:rsid w:val="00B4570E"/>
    <w:rsid w:val="00B47CF5"/>
    <w:rsid w:val="00B55748"/>
    <w:rsid w:val="00B569C8"/>
    <w:rsid w:val="00B60982"/>
    <w:rsid w:val="00B650EB"/>
    <w:rsid w:val="00B72E27"/>
    <w:rsid w:val="00B743E1"/>
    <w:rsid w:val="00B84C2B"/>
    <w:rsid w:val="00B94447"/>
    <w:rsid w:val="00BA1FFD"/>
    <w:rsid w:val="00BA3B06"/>
    <w:rsid w:val="00BA487E"/>
    <w:rsid w:val="00BA5B28"/>
    <w:rsid w:val="00BB0EAC"/>
    <w:rsid w:val="00BB3AC4"/>
    <w:rsid w:val="00BB7C4B"/>
    <w:rsid w:val="00BB7F4C"/>
    <w:rsid w:val="00BC00ED"/>
    <w:rsid w:val="00BC01AB"/>
    <w:rsid w:val="00BC394D"/>
    <w:rsid w:val="00BC598D"/>
    <w:rsid w:val="00BC5AD9"/>
    <w:rsid w:val="00BD16AD"/>
    <w:rsid w:val="00BD27AA"/>
    <w:rsid w:val="00BD3135"/>
    <w:rsid w:val="00BE0C7F"/>
    <w:rsid w:val="00BE2634"/>
    <w:rsid w:val="00BE7818"/>
    <w:rsid w:val="00BF0F35"/>
    <w:rsid w:val="00BF13EF"/>
    <w:rsid w:val="00BF4FEB"/>
    <w:rsid w:val="00BF66AD"/>
    <w:rsid w:val="00BF6FD2"/>
    <w:rsid w:val="00C01D2F"/>
    <w:rsid w:val="00C033CA"/>
    <w:rsid w:val="00C12307"/>
    <w:rsid w:val="00C14C42"/>
    <w:rsid w:val="00C172F9"/>
    <w:rsid w:val="00C219AD"/>
    <w:rsid w:val="00C2277A"/>
    <w:rsid w:val="00C22FF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53D99"/>
    <w:rsid w:val="00C5792C"/>
    <w:rsid w:val="00C6654B"/>
    <w:rsid w:val="00C670E5"/>
    <w:rsid w:val="00C7024B"/>
    <w:rsid w:val="00C71167"/>
    <w:rsid w:val="00C77ACC"/>
    <w:rsid w:val="00C843A1"/>
    <w:rsid w:val="00C8475B"/>
    <w:rsid w:val="00C84AAC"/>
    <w:rsid w:val="00C84E28"/>
    <w:rsid w:val="00C950A3"/>
    <w:rsid w:val="00C96A3B"/>
    <w:rsid w:val="00CA78A3"/>
    <w:rsid w:val="00CA7CC6"/>
    <w:rsid w:val="00CB6C7F"/>
    <w:rsid w:val="00CC182F"/>
    <w:rsid w:val="00CC32E3"/>
    <w:rsid w:val="00CD4FCA"/>
    <w:rsid w:val="00CD7C50"/>
    <w:rsid w:val="00CE2748"/>
    <w:rsid w:val="00CE5E2C"/>
    <w:rsid w:val="00CE6C85"/>
    <w:rsid w:val="00CE70CD"/>
    <w:rsid w:val="00CE7A48"/>
    <w:rsid w:val="00CF120E"/>
    <w:rsid w:val="00CF5FE4"/>
    <w:rsid w:val="00CF779A"/>
    <w:rsid w:val="00D06E92"/>
    <w:rsid w:val="00D1285E"/>
    <w:rsid w:val="00D139CE"/>
    <w:rsid w:val="00D2579F"/>
    <w:rsid w:val="00D3039C"/>
    <w:rsid w:val="00D31A64"/>
    <w:rsid w:val="00D36B1B"/>
    <w:rsid w:val="00D36E90"/>
    <w:rsid w:val="00D4030B"/>
    <w:rsid w:val="00D51144"/>
    <w:rsid w:val="00D51678"/>
    <w:rsid w:val="00D528DB"/>
    <w:rsid w:val="00D577AA"/>
    <w:rsid w:val="00D577EB"/>
    <w:rsid w:val="00D63EC6"/>
    <w:rsid w:val="00D64143"/>
    <w:rsid w:val="00D73FB3"/>
    <w:rsid w:val="00D74920"/>
    <w:rsid w:val="00D76E60"/>
    <w:rsid w:val="00D823E7"/>
    <w:rsid w:val="00D842E7"/>
    <w:rsid w:val="00D90F70"/>
    <w:rsid w:val="00DA0106"/>
    <w:rsid w:val="00DA07A7"/>
    <w:rsid w:val="00DA5293"/>
    <w:rsid w:val="00DB0CF3"/>
    <w:rsid w:val="00DB18A7"/>
    <w:rsid w:val="00DB3BB9"/>
    <w:rsid w:val="00DB7239"/>
    <w:rsid w:val="00DC0076"/>
    <w:rsid w:val="00DC46AC"/>
    <w:rsid w:val="00DD5356"/>
    <w:rsid w:val="00DD61FE"/>
    <w:rsid w:val="00DE01A9"/>
    <w:rsid w:val="00DE3351"/>
    <w:rsid w:val="00DE3E5D"/>
    <w:rsid w:val="00DE4015"/>
    <w:rsid w:val="00DE6378"/>
    <w:rsid w:val="00DE647A"/>
    <w:rsid w:val="00DF43DC"/>
    <w:rsid w:val="00DF5DB7"/>
    <w:rsid w:val="00E00316"/>
    <w:rsid w:val="00E01426"/>
    <w:rsid w:val="00E01582"/>
    <w:rsid w:val="00E01F31"/>
    <w:rsid w:val="00E1049B"/>
    <w:rsid w:val="00E1257B"/>
    <w:rsid w:val="00E14D29"/>
    <w:rsid w:val="00E17ACD"/>
    <w:rsid w:val="00E2390A"/>
    <w:rsid w:val="00E24AC4"/>
    <w:rsid w:val="00E3247D"/>
    <w:rsid w:val="00E35CC7"/>
    <w:rsid w:val="00E36290"/>
    <w:rsid w:val="00E47ABE"/>
    <w:rsid w:val="00E54C31"/>
    <w:rsid w:val="00E67B51"/>
    <w:rsid w:val="00E81A58"/>
    <w:rsid w:val="00E86A8E"/>
    <w:rsid w:val="00E90EF1"/>
    <w:rsid w:val="00E95E54"/>
    <w:rsid w:val="00E9674D"/>
    <w:rsid w:val="00EA1416"/>
    <w:rsid w:val="00EA366F"/>
    <w:rsid w:val="00EB14D1"/>
    <w:rsid w:val="00EB29CD"/>
    <w:rsid w:val="00EB3B58"/>
    <w:rsid w:val="00EC3541"/>
    <w:rsid w:val="00EC4123"/>
    <w:rsid w:val="00ED2A29"/>
    <w:rsid w:val="00ED616B"/>
    <w:rsid w:val="00EE06C8"/>
    <w:rsid w:val="00EE097C"/>
    <w:rsid w:val="00EE344F"/>
    <w:rsid w:val="00EE44E8"/>
    <w:rsid w:val="00EF23E7"/>
    <w:rsid w:val="00F04C0D"/>
    <w:rsid w:val="00F1526D"/>
    <w:rsid w:val="00F16562"/>
    <w:rsid w:val="00F21271"/>
    <w:rsid w:val="00F23D0B"/>
    <w:rsid w:val="00F2452A"/>
    <w:rsid w:val="00F31BF6"/>
    <w:rsid w:val="00F331B1"/>
    <w:rsid w:val="00F35E28"/>
    <w:rsid w:val="00F405D8"/>
    <w:rsid w:val="00F4199A"/>
    <w:rsid w:val="00F42DC1"/>
    <w:rsid w:val="00F44FC3"/>
    <w:rsid w:val="00F520A5"/>
    <w:rsid w:val="00F52E79"/>
    <w:rsid w:val="00F541BB"/>
    <w:rsid w:val="00F64997"/>
    <w:rsid w:val="00F66B03"/>
    <w:rsid w:val="00F725B2"/>
    <w:rsid w:val="00F72713"/>
    <w:rsid w:val="00F73E39"/>
    <w:rsid w:val="00F8233E"/>
    <w:rsid w:val="00F82873"/>
    <w:rsid w:val="00F82C74"/>
    <w:rsid w:val="00F86AA6"/>
    <w:rsid w:val="00F92F35"/>
    <w:rsid w:val="00FA3C7C"/>
    <w:rsid w:val="00FA57B9"/>
    <w:rsid w:val="00FB4D52"/>
    <w:rsid w:val="00FB74C5"/>
    <w:rsid w:val="00FC24D7"/>
    <w:rsid w:val="00FC44FD"/>
    <w:rsid w:val="00FC4808"/>
    <w:rsid w:val="00FD54CA"/>
    <w:rsid w:val="00FD6249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CE2955"/>
  <w15:docId w15:val="{AE5915A5-6AEE-49D0-8161-2EBD0CC6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049D0-4D28-44DF-B292-055A3D0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Gokhan GENCKOL</cp:lastModifiedBy>
  <cp:revision>34</cp:revision>
  <cp:lastPrinted>2023-10-03T13:22:00Z</cp:lastPrinted>
  <dcterms:created xsi:type="dcterms:W3CDTF">2023-01-16T07:53:00Z</dcterms:created>
  <dcterms:modified xsi:type="dcterms:W3CDTF">2024-04-01T12:29:00Z</dcterms:modified>
</cp:coreProperties>
</file>